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545A" w14:textId="77777777" w:rsidR="00631A23" w:rsidRDefault="00631A23">
      <w:pPr>
        <w:pStyle w:val="Corpodetexto"/>
        <w:spacing w:before="4"/>
        <w:rPr>
          <w:rFonts w:ascii="Times New Roman"/>
          <w:sz w:val="23"/>
        </w:rPr>
      </w:pPr>
    </w:p>
    <w:p w14:paraId="7594DD4E" w14:textId="77777777" w:rsidR="00631A23" w:rsidRDefault="002C7FA5">
      <w:pPr>
        <w:spacing w:before="92"/>
        <w:ind w:left="104" w:right="219"/>
        <w:jc w:val="both"/>
        <w:rPr>
          <w:sz w:val="24"/>
        </w:rPr>
      </w:pPr>
      <w:r>
        <w:rPr>
          <w:b/>
          <w:sz w:val="24"/>
        </w:rPr>
        <w:t xml:space="preserve">A Faculdade de Direito Milton Campos, </w:t>
      </w:r>
      <w:r>
        <w:rPr>
          <w:sz w:val="24"/>
        </w:rPr>
        <w:t xml:space="preserve">entidade mantida pelo </w:t>
      </w:r>
      <w:r>
        <w:rPr>
          <w:b/>
          <w:sz w:val="24"/>
        </w:rPr>
        <w:t>CEFOS – Centro Educacional de Formação Superior Ltda</w:t>
      </w:r>
      <w:r>
        <w:rPr>
          <w:sz w:val="24"/>
        </w:rPr>
        <w:t xml:space="preserve">, inscrita no CNPJ sob o nº 16.694.697/0001- 88, com sede à Rua Milton Campos, 202, Vila da Serra, Nova Lima – MG, doravante denominada </w:t>
      </w:r>
      <w:r>
        <w:rPr>
          <w:b/>
          <w:sz w:val="24"/>
        </w:rPr>
        <w:t>INSTITUIÇÃO DE ENSINO</w:t>
      </w:r>
      <w:r>
        <w:rPr>
          <w:sz w:val="24"/>
        </w:rPr>
        <w:t>, neste ato representada por sua</w:t>
      </w:r>
      <w:r>
        <w:rPr>
          <w:spacing w:val="-4"/>
          <w:sz w:val="24"/>
        </w:rPr>
        <w:t xml:space="preserve"> </w:t>
      </w:r>
      <w:r>
        <w:rPr>
          <w:sz w:val="24"/>
        </w:rPr>
        <w:t>Diretora,</w:t>
      </w:r>
    </w:p>
    <w:p w14:paraId="6AFAFDA8" w14:textId="77777777" w:rsidR="00631A23" w:rsidRDefault="00631A23">
      <w:pPr>
        <w:pStyle w:val="Corpodetexto"/>
        <w:rPr>
          <w:sz w:val="26"/>
        </w:rPr>
      </w:pPr>
    </w:p>
    <w:p w14:paraId="39E20DD8" w14:textId="77777777" w:rsidR="00631A23" w:rsidRDefault="00631A23">
      <w:pPr>
        <w:pStyle w:val="Corpodetexto"/>
        <w:spacing w:before="9"/>
        <w:rPr>
          <w:sz w:val="21"/>
        </w:rPr>
      </w:pPr>
    </w:p>
    <w:p w14:paraId="3039DC08" w14:textId="77777777" w:rsidR="00631A23" w:rsidRDefault="002C7FA5">
      <w:pPr>
        <w:pStyle w:val="Corpodetexto"/>
        <w:ind w:right="125"/>
        <w:jc w:val="center"/>
      </w:pPr>
      <w:r>
        <w:rPr>
          <w:w w:val="97"/>
        </w:rPr>
        <w:t>e</w:t>
      </w:r>
    </w:p>
    <w:p w14:paraId="36BADA1A" w14:textId="77777777" w:rsidR="00631A23" w:rsidRDefault="00631A23">
      <w:pPr>
        <w:pStyle w:val="Corpodetexto"/>
        <w:rPr>
          <w:sz w:val="20"/>
        </w:rPr>
      </w:pPr>
    </w:p>
    <w:p w14:paraId="394DDDF4" w14:textId="77777777" w:rsidR="00631A23" w:rsidRDefault="00631A23">
      <w:pPr>
        <w:pStyle w:val="Corpodetexto"/>
        <w:spacing w:before="1"/>
        <w:rPr>
          <w:sz w:val="20"/>
        </w:rPr>
      </w:pPr>
    </w:p>
    <w:p w14:paraId="2EAA2C67" w14:textId="4EA23647" w:rsidR="00631A23" w:rsidRPr="0062610B" w:rsidRDefault="00AC2DA6" w:rsidP="000F3CBB">
      <w:pPr>
        <w:pStyle w:val="Corpodetexto"/>
        <w:tabs>
          <w:tab w:val="left" w:pos="5828"/>
          <w:tab w:val="left" w:pos="6273"/>
          <w:tab w:val="left" w:pos="8837"/>
        </w:tabs>
        <w:spacing w:before="92"/>
        <w:ind w:left="104" w:right="227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  <w:r w:rsidR="002C7FA5">
        <w:t>(Advogado</w:t>
      </w:r>
      <w:r>
        <w:t xml:space="preserve"> / </w:t>
      </w:r>
      <w:r w:rsidR="002C7FA5">
        <w:rPr>
          <w:spacing w:val="-3"/>
        </w:rPr>
        <w:t xml:space="preserve">Escritório </w:t>
      </w:r>
      <w:r w:rsidR="002C7FA5">
        <w:t>de Advocacia/Pessoa Jurídica de Direito Privado, por seu setor jurídico/Órgão da Administração Pública direta ou indireta), inscrito na OAB</w:t>
      </w:r>
      <w:r w:rsidR="002C7FA5">
        <w:rPr>
          <w:spacing w:val="-9"/>
        </w:rPr>
        <w:t xml:space="preserve"> </w:t>
      </w:r>
      <w:r w:rsidR="002C7FA5">
        <w:t>sob</w:t>
      </w:r>
      <w:r w:rsidR="002C7FA5">
        <w:rPr>
          <w:spacing w:val="-2"/>
        </w:rPr>
        <w:t xml:space="preserve"> </w:t>
      </w:r>
      <w:r w:rsidR="002C7FA5">
        <w:t>nº</w:t>
      </w:r>
      <w:r>
        <w:rPr>
          <w:u w:val="single"/>
        </w:rPr>
        <w:t xml:space="preserve">               </w:t>
      </w:r>
      <w:r w:rsidR="002C7FA5">
        <w:t>(se houver) ou inscrito no CNPJ sob o</w:t>
      </w:r>
      <w:r w:rsidR="002C7FA5">
        <w:rPr>
          <w:spacing w:val="17"/>
        </w:rPr>
        <w:t xml:space="preserve"> </w:t>
      </w:r>
      <w:r w:rsidR="002C7FA5">
        <w:t>nº</w:t>
      </w:r>
      <w:r w:rsidR="002C7FA5">
        <w:rPr>
          <w:u w:val="single"/>
        </w:rPr>
        <w:t xml:space="preserve"> </w:t>
      </w:r>
      <w:r w:rsidR="002C7FA5">
        <w:rPr>
          <w:u w:val="single"/>
        </w:rPr>
        <w:tab/>
      </w:r>
      <w:r w:rsidR="002C7FA5">
        <w:rPr>
          <w:u w:val="single"/>
        </w:rPr>
        <w:tab/>
      </w:r>
      <w:r w:rsidR="000F3CBB">
        <w:rPr>
          <w:u w:val="single"/>
        </w:rPr>
        <w:t>_</w:t>
      </w:r>
      <w:r w:rsidR="00212642">
        <w:t>,</w:t>
      </w:r>
      <w:r w:rsidR="002C7FA5">
        <w:t>com sede à</w:t>
      </w:r>
      <w:r w:rsidR="002C7FA5">
        <w:rPr>
          <w:spacing w:val="62"/>
        </w:rPr>
        <w:t xml:space="preserve"> </w:t>
      </w:r>
      <w:r w:rsidR="002C7FA5">
        <w:t>Avenida</w:t>
      </w:r>
      <w:r w:rsidR="000F3CBB">
        <w:t>_____________________________________________________________</w:t>
      </w:r>
      <w:r w:rsidR="002C7FA5">
        <w:t>Rua</w:t>
      </w:r>
      <w:r w:rsidR="000F3CBB">
        <w:t>_______________________</w:t>
      </w:r>
      <w:r>
        <w:t>nº</w:t>
      </w:r>
      <w:r w:rsidR="000F3CBB">
        <w:t>________</w:t>
      </w:r>
      <w:r>
        <w:t>Bairro</w:t>
      </w:r>
      <w:r w:rsidR="000F3CBB">
        <w:t>___________________________</w:t>
      </w:r>
      <w:r w:rsidR="00534718">
        <w:t>Complemento</w:t>
      </w:r>
      <w:r w:rsidR="000F3CBB">
        <w:t>_____________</w:t>
      </w:r>
      <w:r w:rsidR="00534718">
        <w:t>Cidade</w:t>
      </w:r>
      <w:r w:rsidR="000F3CBB">
        <w:t>__________________</w:t>
      </w:r>
      <w:r w:rsidR="0062610B">
        <w:t>MG</w:t>
      </w:r>
      <w:r w:rsidR="000F3CBB">
        <w:t>/</w:t>
      </w:r>
      <w:r w:rsidR="0062610B">
        <w:t xml:space="preserve">Cep </w:t>
      </w:r>
      <w:r w:rsidR="0062610B">
        <w:rPr>
          <w:u w:val="single"/>
        </w:rPr>
        <w:t xml:space="preserve">                                                  </w:t>
      </w:r>
    </w:p>
    <w:p w14:paraId="517625C9" w14:textId="77777777" w:rsidR="00631A23" w:rsidRPr="00212642" w:rsidRDefault="00AC2DA6" w:rsidP="00534718">
      <w:pPr>
        <w:pStyle w:val="Corpodetexto"/>
        <w:tabs>
          <w:tab w:val="left" w:pos="4106"/>
          <w:tab w:val="left" w:pos="4749"/>
          <w:tab w:val="left" w:pos="7061"/>
          <w:tab w:val="left" w:pos="7725"/>
        </w:tabs>
        <w:ind w:left="104"/>
      </w:pPr>
      <w:r>
        <w:t>telefone</w:t>
      </w:r>
      <w:r w:rsidR="00534718">
        <w:rPr>
          <w:u w:val="single"/>
        </w:rPr>
        <w:t xml:space="preserve">                       </w:t>
      </w:r>
      <w:r>
        <w:t xml:space="preserve">, </w:t>
      </w:r>
      <w:r w:rsidRPr="00AC2DA6">
        <w:t>e-mail</w:t>
      </w:r>
      <w:r w:rsidR="00212642">
        <w:rPr>
          <w:u w:val="single"/>
        </w:rPr>
        <w:t xml:space="preserve">                                                  </w:t>
      </w:r>
      <w:r w:rsidR="00212642">
        <w:t xml:space="preserve"> doravante denominado</w:t>
      </w:r>
    </w:p>
    <w:p w14:paraId="3C947CF7" w14:textId="77777777" w:rsidR="0062610B" w:rsidRPr="0062610B" w:rsidRDefault="002C7FA5">
      <w:pPr>
        <w:pStyle w:val="Corpodetexto"/>
        <w:tabs>
          <w:tab w:val="left" w:pos="2238"/>
          <w:tab w:val="left" w:pos="2636"/>
          <w:tab w:val="left" w:pos="3301"/>
          <w:tab w:val="left" w:pos="9292"/>
        </w:tabs>
        <w:ind w:left="104" w:right="116"/>
        <w:jc w:val="both"/>
        <w:rPr>
          <w:u w:val="single"/>
        </w:rPr>
      </w:pPr>
      <w:r>
        <w:rPr>
          <w:b/>
        </w:rPr>
        <w:t>CONVENENTE</w:t>
      </w:r>
      <w:r>
        <w:t>, neste ato representado</w:t>
      </w:r>
      <w:r w:rsidR="00534718">
        <w:t xml:space="preserve"> por</w:t>
      </w:r>
      <w:r w:rsidR="0062610B">
        <w:rPr>
          <w:u w:val="single"/>
        </w:rPr>
        <w:t xml:space="preserve">                           </w:t>
      </w:r>
      <w:r w:rsidR="00212642">
        <w:rPr>
          <w:u w:val="single"/>
        </w:rPr>
        <w:t xml:space="preserve">                                       </w:t>
      </w:r>
    </w:p>
    <w:p w14:paraId="278AED9E" w14:textId="77777777" w:rsidR="00631A23" w:rsidRDefault="0062610B" w:rsidP="0062610B">
      <w:pPr>
        <w:pStyle w:val="Corpodetexto"/>
        <w:tabs>
          <w:tab w:val="left" w:pos="2238"/>
          <w:tab w:val="left" w:pos="2636"/>
          <w:tab w:val="left" w:pos="3301"/>
          <w:tab w:val="left" w:pos="9292"/>
        </w:tabs>
        <w:ind w:left="104" w:right="116"/>
      </w:pPr>
      <w:r>
        <w:t xml:space="preserve">qualificação </w:t>
      </w:r>
      <w:r w:rsidR="002C7FA5">
        <w:t>do representante), celebram o</w:t>
      </w:r>
      <w:r w:rsidR="002C7FA5">
        <w:rPr>
          <w:spacing w:val="-12"/>
        </w:rPr>
        <w:t xml:space="preserve"> </w:t>
      </w:r>
      <w:r w:rsidR="002C7FA5">
        <w:t>presente</w:t>
      </w:r>
    </w:p>
    <w:p w14:paraId="17CA90BB" w14:textId="77777777" w:rsidR="00631A23" w:rsidRDefault="00631A23">
      <w:pPr>
        <w:pStyle w:val="Corpodetexto"/>
        <w:rPr>
          <w:sz w:val="26"/>
        </w:rPr>
      </w:pPr>
    </w:p>
    <w:p w14:paraId="511F109A" w14:textId="77777777" w:rsidR="00631A23" w:rsidRDefault="00631A23">
      <w:pPr>
        <w:pStyle w:val="Corpodetexto"/>
        <w:rPr>
          <w:sz w:val="26"/>
        </w:rPr>
      </w:pPr>
    </w:p>
    <w:p w14:paraId="2FCCC667" w14:textId="77777777" w:rsidR="00631A23" w:rsidRDefault="002C7FA5">
      <w:pPr>
        <w:pStyle w:val="Ttulo1"/>
        <w:spacing w:before="231"/>
        <w:ind w:left="0" w:right="130"/>
        <w:jc w:val="center"/>
      </w:pPr>
      <w:r>
        <w:t>TERMO DE CONVÊNIO</w:t>
      </w:r>
    </w:p>
    <w:p w14:paraId="5DE42AD1" w14:textId="77777777" w:rsidR="00631A23" w:rsidRDefault="00631A23">
      <w:pPr>
        <w:pStyle w:val="Corpodetexto"/>
        <w:rPr>
          <w:b/>
          <w:sz w:val="26"/>
        </w:rPr>
      </w:pPr>
    </w:p>
    <w:p w14:paraId="154B861F" w14:textId="77777777" w:rsidR="00631A23" w:rsidRDefault="00631A23">
      <w:pPr>
        <w:pStyle w:val="Corpodetexto"/>
        <w:spacing w:before="9"/>
        <w:rPr>
          <w:b/>
          <w:sz w:val="21"/>
        </w:rPr>
      </w:pPr>
    </w:p>
    <w:p w14:paraId="0D64FFD9" w14:textId="77777777" w:rsidR="00631A23" w:rsidRDefault="002C7FA5">
      <w:pPr>
        <w:pStyle w:val="Corpodetexto"/>
        <w:ind w:left="104"/>
      </w:pPr>
      <w:r>
        <w:t>nos seguintes termos:</w:t>
      </w:r>
    </w:p>
    <w:p w14:paraId="76B7DE3A" w14:textId="77777777" w:rsidR="00631A23" w:rsidRDefault="00631A23">
      <w:pPr>
        <w:pStyle w:val="Corpodetexto"/>
      </w:pPr>
    </w:p>
    <w:p w14:paraId="06D55255" w14:textId="77777777" w:rsidR="00631A23" w:rsidRDefault="002C7FA5">
      <w:pPr>
        <w:pStyle w:val="Ttulo1"/>
      </w:pPr>
      <w:r>
        <w:t>CLÁUSULA PRIMEIRA: OBJETO</w:t>
      </w:r>
    </w:p>
    <w:p w14:paraId="40C432B6" w14:textId="77777777" w:rsidR="00631A23" w:rsidRDefault="00631A23">
      <w:pPr>
        <w:pStyle w:val="Corpodetexto"/>
        <w:rPr>
          <w:b/>
        </w:rPr>
      </w:pPr>
    </w:p>
    <w:p w14:paraId="41DA53EC" w14:textId="77777777" w:rsidR="00631A23" w:rsidRDefault="002C7FA5">
      <w:pPr>
        <w:pStyle w:val="Corpodetexto"/>
        <w:ind w:left="104" w:right="242"/>
        <w:jc w:val="both"/>
      </w:pPr>
      <w:r>
        <w:t>O presente instrumento tem por objetivo viabilizar a realização de estágio por alunos da INSTITUIÇÃO DE ENSINO.</w:t>
      </w:r>
    </w:p>
    <w:p w14:paraId="6FD25C79" w14:textId="77777777" w:rsidR="00631A23" w:rsidRDefault="00631A23">
      <w:pPr>
        <w:pStyle w:val="Corpodetexto"/>
      </w:pPr>
    </w:p>
    <w:p w14:paraId="743282B1" w14:textId="77777777" w:rsidR="00631A23" w:rsidRDefault="002C7FA5">
      <w:pPr>
        <w:pStyle w:val="Ttulo1"/>
        <w:spacing w:before="1"/>
      </w:pPr>
      <w:r>
        <w:t>CLÁUSULA SEGUNDA: DIREITOS E OBRIGAÇÕES DO CONVENENTE</w:t>
      </w:r>
    </w:p>
    <w:p w14:paraId="50CCC081" w14:textId="77777777" w:rsidR="00631A23" w:rsidRDefault="00631A23">
      <w:pPr>
        <w:pStyle w:val="Corpodetexto"/>
        <w:spacing w:before="11"/>
        <w:rPr>
          <w:b/>
          <w:sz w:val="23"/>
        </w:rPr>
      </w:pPr>
    </w:p>
    <w:p w14:paraId="5A01E69C" w14:textId="77777777" w:rsidR="00631A23" w:rsidRDefault="002C7FA5">
      <w:pPr>
        <w:pStyle w:val="PargrafodaLista"/>
        <w:numPr>
          <w:ilvl w:val="1"/>
          <w:numId w:val="2"/>
        </w:numPr>
        <w:tabs>
          <w:tab w:val="left" w:pos="525"/>
        </w:tabs>
        <w:ind w:right="228" w:firstLine="0"/>
        <w:jc w:val="both"/>
        <w:rPr>
          <w:sz w:val="24"/>
        </w:rPr>
      </w:pPr>
      <w:r>
        <w:rPr>
          <w:sz w:val="24"/>
        </w:rPr>
        <w:t>O CONVENENTE reserva-se o direito de somente admitir, como estagiários, os alunos da INSTITUIÇÃO DE ENSINO que atendam às suas necessidades e conveniências.</w:t>
      </w:r>
    </w:p>
    <w:p w14:paraId="15F8CF08" w14:textId="77777777" w:rsidR="00631A23" w:rsidRDefault="00631A23">
      <w:pPr>
        <w:pStyle w:val="Corpodetexto"/>
      </w:pPr>
    </w:p>
    <w:p w14:paraId="052B3004" w14:textId="77777777" w:rsidR="00631A23" w:rsidRDefault="002C7FA5">
      <w:pPr>
        <w:pStyle w:val="PargrafodaLista"/>
        <w:numPr>
          <w:ilvl w:val="1"/>
          <w:numId w:val="2"/>
        </w:numPr>
        <w:tabs>
          <w:tab w:val="left" w:pos="609"/>
        </w:tabs>
        <w:ind w:firstLine="0"/>
        <w:jc w:val="both"/>
        <w:rPr>
          <w:sz w:val="24"/>
        </w:rPr>
      </w:pPr>
      <w:r>
        <w:rPr>
          <w:sz w:val="24"/>
        </w:rPr>
        <w:t>O CONVENENTE compromete-se a admitir alunos da INSTITUIÇÃO DE ENSINO, mediante seleção, com a finalidade de lhes oferecer estágio curricular que propicie a vivência prática dos ensinamentos teóricos recebidos na Faculdade de Direito Milton Campos, o aprendizado de competências próprias da atividade profissional e o desenvolvimento do discente para a vida e o</w:t>
      </w:r>
      <w:r>
        <w:rPr>
          <w:spacing w:val="-34"/>
          <w:sz w:val="24"/>
        </w:rPr>
        <w:t xml:space="preserve"> </w:t>
      </w:r>
      <w:r>
        <w:rPr>
          <w:sz w:val="24"/>
        </w:rPr>
        <w:t>trabalho.</w:t>
      </w:r>
    </w:p>
    <w:p w14:paraId="64DDAF37" w14:textId="77777777" w:rsidR="00631A23" w:rsidRDefault="00631A23">
      <w:pPr>
        <w:pStyle w:val="Corpodetexto"/>
        <w:spacing w:before="1"/>
      </w:pPr>
    </w:p>
    <w:p w14:paraId="2797BFCD" w14:textId="77777777" w:rsidR="00631A23" w:rsidRDefault="002C7FA5">
      <w:pPr>
        <w:pStyle w:val="PargrafodaLista"/>
        <w:numPr>
          <w:ilvl w:val="1"/>
          <w:numId w:val="2"/>
        </w:numPr>
        <w:tabs>
          <w:tab w:val="left" w:pos="530"/>
        </w:tabs>
        <w:ind w:right="231" w:firstLine="0"/>
        <w:jc w:val="both"/>
        <w:rPr>
          <w:sz w:val="24"/>
        </w:rPr>
      </w:pPr>
      <w:r>
        <w:rPr>
          <w:sz w:val="24"/>
        </w:rPr>
        <w:t>O CONVENENTE somente concederá estágio curricular a alunos regularmente matriculados junto à INSTITUIÇÃO DE ENSINO, observadas a Lei nº11.788/2008 e a Resolução nº 1/2004, do Conselho Superior da Faculdade de Direito Milton Campos.</w:t>
      </w:r>
    </w:p>
    <w:p w14:paraId="03A5E7C1" w14:textId="77777777" w:rsidR="00631A23" w:rsidRDefault="00631A23">
      <w:pPr>
        <w:jc w:val="both"/>
        <w:rPr>
          <w:sz w:val="24"/>
        </w:rPr>
        <w:sectPr w:rsidR="00631A23">
          <w:type w:val="continuous"/>
          <w:pgSz w:w="11920" w:h="16860"/>
          <w:pgMar w:top="1600" w:right="900" w:bottom="280" w:left="1600" w:header="720" w:footer="720" w:gutter="0"/>
          <w:cols w:space="720"/>
        </w:sectPr>
      </w:pPr>
    </w:p>
    <w:p w14:paraId="0EB88725" w14:textId="77777777" w:rsidR="00631A23" w:rsidRDefault="00631A23">
      <w:pPr>
        <w:pStyle w:val="Corpodetexto"/>
        <w:spacing w:before="4"/>
        <w:rPr>
          <w:sz w:val="23"/>
        </w:rPr>
      </w:pPr>
    </w:p>
    <w:p w14:paraId="58255A7A" w14:textId="77777777" w:rsidR="00631A23" w:rsidRDefault="002C7FA5">
      <w:pPr>
        <w:pStyle w:val="PargrafodaLista"/>
        <w:numPr>
          <w:ilvl w:val="1"/>
          <w:numId w:val="2"/>
        </w:numPr>
        <w:tabs>
          <w:tab w:val="left" w:pos="513"/>
        </w:tabs>
        <w:spacing w:before="92"/>
        <w:ind w:right="227" w:firstLine="0"/>
        <w:jc w:val="both"/>
        <w:rPr>
          <w:sz w:val="24"/>
        </w:rPr>
      </w:pPr>
      <w:r>
        <w:rPr>
          <w:sz w:val="24"/>
        </w:rPr>
        <w:t>O CONVENENTE encaminhará à INSTITUIÇÃO DE ENSINO, a cada bimestre e ao final do contrato de estágio, relatório contendo a avaliação das atividades desenvolvidas pelo estagiário. Este relatório, preenchido em modelo fornecido pela INSTITUIÇÃO DE ENSINO, constituirá documento indispensável para a obtenção, pelo estagiário, de dispensa das atividades em classe, quando cabível, ou de cômputo de pontos nas atividades</w:t>
      </w:r>
      <w:r>
        <w:rPr>
          <w:spacing w:val="-16"/>
          <w:sz w:val="24"/>
        </w:rPr>
        <w:t xml:space="preserve"> </w:t>
      </w:r>
      <w:r>
        <w:rPr>
          <w:sz w:val="24"/>
        </w:rPr>
        <w:t>complementares.</w:t>
      </w:r>
    </w:p>
    <w:p w14:paraId="2C0CD177" w14:textId="77777777" w:rsidR="00631A23" w:rsidRDefault="00631A23">
      <w:pPr>
        <w:pStyle w:val="Corpodetexto"/>
        <w:spacing w:before="9"/>
        <w:rPr>
          <w:sz w:val="23"/>
        </w:rPr>
      </w:pPr>
    </w:p>
    <w:p w14:paraId="02CC7F3A" w14:textId="77777777" w:rsidR="00631A23" w:rsidRDefault="002C7FA5">
      <w:pPr>
        <w:pStyle w:val="Ttulo1"/>
        <w:jc w:val="both"/>
      </w:pPr>
      <w:r>
        <w:t>CLÁUSULA TERCEIRA: OBRIGAÇÕES DA INSTITUIÇÃO DE ENSINO</w:t>
      </w:r>
    </w:p>
    <w:p w14:paraId="7A398200" w14:textId="77777777" w:rsidR="00631A23" w:rsidRDefault="00631A23">
      <w:pPr>
        <w:pStyle w:val="Corpodetexto"/>
        <w:rPr>
          <w:b/>
        </w:rPr>
      </w:pPr>
    </w:p>
    <w:p w14:paraId="0B3D211B" w14:textId="77777777" w:rsidR="00631A23" w:rsidRDefault="002C7FA5">
      <w:pPr>
        <w:pStyle w:val="Corpodetexto"/>
        <w:ind w:left="104" w:right="222"/>
        <w:jc w:val="both"/>
      </w:pPr>
      <w:r>
        <w:t>A INSTITUIÇÃO DE ENSINO se compromete a desenvolver esforços para encaminhar ao CONVENENTE, para seleção e posterior admissão, estudantes de seu curso de graduação que atendam as peculiaridades manifestadas pelo CONVENENTE em cada oportunidade.</w:t>
      </w:r>
    </w:p>
    <w:p w14:paraId="432BD0F7" w14:textId="77777777" w:rsidR="00631A23" w:rsidRDefault="00631A23">
      <w:pPr>
        <w:pStyle w:val="Corpodetexto"/>
        <w:spacing w:before="1"/>
      </w:pPr>
    </w:p>
    <w:p w14:paraId="02FC6A80" w14:textId="77777777" w:rsidR="00631A23" w:rsidRDefault="002C7FA5">
      <w:pPr>
        <w:pStyle w:val="Ttulo1"/>
        <w:ind w:right="229"/>
        <w:jc w:val="both"/>
      </w:pPr>
      <w:r>
        <w:t>CLÁUSULA QUARTA: CARGA HORÁRIA DO ESTÁGIO OFERECIDO PELA CONVENENTE</w:t>
      </w:r>
    </w:p>
    <w:p w14:paraId="288E7104" w14:textId="77777777" w:rsidR="00631A23" w:rsidRDefault="00631A23">
      <w:pPr>
        <w:pStyle w:val="Corpodetexto"/>
        <w:rPr>
          <w:b/>
        </w:rPr>
      </w:pPr>
    </w:p>
    <w:p w14:paraId="7B9268FD" w14:textId="77777777" w:rsidR="00631A23" w:rsidRDefault="002C7FA5">
      <w:pPr>
        <w:pStyle w:val="Corpodetexto"/>
        <w:ind w:left="104" w:right="229"/>
        <w:jc w:val="both"/>
      </w:pPr>
      <w:r>
        <w:t>A carga horária do estágio oferecido pelo CONVENENTE aos alunos da INSTITUIÇÃO DE ENSINO deverá compatibilizar-se com as atividades escolares do estagiário e não poderá ser superior a 6 (seis) horas diárias e a 30 (trinta) horas semanais.</w:t>
      </w:r>
    </w:p>
    <w:p w14:paraId="3AD2AE24" w14:textId="77777777" w:rsidR="00631A23" w:rsidRDefault="00631A23">
      <w:pPr>
        <w:pStyle w:val="Corpodetexto"/>
        <w:spacing w:before="1"/>
      </w:pPr>
    </w:p>
    <w:p w14:paraId="3F6F7B36" w14:textId="77777777" w:rsidR="00631A23" w:rsidRDefault="002C7FA5">
      <w:pPr>
        <w:pStyle w:val="Ttulo1"/>
        <w:jc w:val="both"/>
      </w:pPr>
      <w:r>
        <w:t>CLAUSULA QUINTA: DURAÇÃO DO ESTÁGIO E BOLSA</w:t>
      </w:r>
    </w:p>
    <w:p w14:paraId="32D6A22E" w14:textId="77777777" w:rsidR="00631A23" w:rsidRDefault="00631A23">
      <w:pPr>
        <w:pStyle w:val="Corpodetexto"/>
        <w:rPr>
          <w:b/>
        </w:rPr>
      </w:pPr>
    </w:p>
    <w:p w14:paraId="6F189733" w14:textId="77777777" w:rsidR="00631A23" w:rsidRDefault="002C7FA5">
      <w:pPr>
        <w:pStyle w:val="PargrafodaLista"/>
        <w:numPr>
          <w:ilvl w:val="1"/>
          <w:numId w:val="1"/>
        </w:numPr>
        <w:tabs>
          <w:tab w:val="left" w:pos="525"/>
        </w:tabs>
        <w:ind w:right="236" w:firstLine="0"/>
        <w:jc w:val="both"/>
        <w:rPr>
          <w:sz w:val="24"/>
        </w:rPr>
      </w:pPr>
      <w:r>
        <w:rPr>
          <w:sz w:val="24"/>
        </w:rPr>
        <w:t>A duração do estágio, desenvolvido por discente da INSTITUIÇÃO DE ENSINO junto ao CONVENENTE, não poderá exceder 2 (dois) anos, salvo exceção autorizativa, na forma do artigo 11, da Lei</w:t>
      </w:r>
      <w:r>
        <w:rPr>
          <w:spacing w:val="-37"/>
          <w:sz w:val="24"/>
        </w:rPr>
        <w:t xml:space="preserve"> </w:t>
      </w:r>
      <w:r>
        <w:rPr>
          <w:sz w:val="24"/>
        </w:rPr>
        <w:t>11.788/2008.</w:t>
      </w:r>
    </w:p>
    <w:p w14:paraId="1D6D6D3A" w14:textId="77777777" w:rsidR="00631A23" w:rsidRDefault="00631A23">
      <w:pPr>
        <w:pStyle w:val="Corpodetexto"/>
      </w:pPr>
    </w:p>
    <w:p w14:paraId="0A03FA8D" w14:textId="77777777" w:rsidR="00631A23" w:rsidRDefault="002C7FA5">
      <w:pPr>
        <w:pStyle w:val="PargrafodaLista"/>
        <w:numPr>
          <w:ilvl w:val="1"/>
          <w:numId w:val="1"/>
        </w:numPr>
        <w:tabs>
          <w:tab w:val="left" w:pos="542"/>
        </w:tabs>
        <w:ind w:right="238" w:firstLine="0"/>
        <w:jc w:val="both"/>
        <w:rPr>
          <w:sz w:val="24"/>
        </w:rPr>
      </w:pPr>
      <w:r>
        <w:rPr>
          <w:sz w:val="24"/>
        </w:rPr>
        <w:t>O valor da bolsa, se houver, será definido no ato da assinatura do Termo de Compromisso de Estágio, celebrado entre CONVENENTE e aluno, com a interveniência da INSTITUIÇÃO DE</w:t>
      </w:r>
      <w:r>
        <w:rPr>
          <w:spacing w:val="-14"/>
          <w:sz w:val="24"/>
        </w:rPr>
        <w:t xml:space="preserve"> </w:t>
      </w:r>
      <w:r>
        <w:rPr>
          <w:sz w:val="24"/>
        </w:rPr>
        <w:t>ENSINO.</w:t>
      </w:r>
    </w:p>
    <w:p w14:paraId="55AFBAB4" w14:textId="77777777" w:rsidR="00631A23" w:rsidRDefault="00631A23">
      <w:pPr>
        <w:pStyle w:val="Corpodetexto"/>
      </w:pPr>
    </w:p>
    <w:p w14:paraId="519A702B" w14:textId="77777777" w:rsidR="00631A23" w:rsidRDefault="002C7FA5">
      <w:pPr>
        <w:pStyle w:val="Ttulo1"/>
        <w:spacing w:before="1"/>
        <w:ind w:right="237"/>
        <w:jc w:val="both"/>
      </w:pPr>
      <w:r>
        <w:t>CLÁUSULA SEXTA: REGÊNCIA LEGAL DOS TERMOS DE COMPROMISSO DE ESTÁGIO</w:t>
      </w:r>
    </w:p>
    <w:p w14:paraId="2CCE073A" w14:textId="77777777" w:rsidR="00631A23" w:rsidRDefault="00631A23">
      <w:pPr>
        <w:pStyle w:val="Corpodetexto"/>
        <w:spacing w:before="11"/>
        <w:rPr>
          <w:b/>
          <w:sz w:val="23"/>
        </w:rPr>
      </w:pPr>
    </w:p>
    <w:p w14:paraId="76F7FB3B" w14:textId="77777777" w:rsidR="00631A23" w:rsidRDefault="002C7FA5">
      <w:pPr>
        <w:pStyle w:val="Corpodetexto"/>
        <w:ind w:left="104" w:right="234"/>
        <w:jc w:val="both"/>
      </w:pPr>
      <w:r>
        <w:t>Os Termos de Compromisso de Estágio celebrados entre os discentes da INSTITUIÇÃO DE ENSINO e o CONVENENTE serão regidos pela Lei nº 11.788/2008, e demais disposições legais aplicáveis.</w:t>
      </w:r>
    </w:p>
    <w:p w14:paraId="226E0B5C" w14:textId="77777777" w:rsidR="00631A23" w:rsidRDefault="00631A23">
      <w:pPr>
        <w:pStyle w:val="Corpodetexto"/>
      </w:pPr>
    </w:p>
    <w:p w14:paraId="72B684E3" w14:textId="77777777" w:rsidR="00631A23" w:rsidRDefault="002C7FA5">
      <w:pPr>
        <w:pStyle w:val="Ttulo1"/>
        <w:jc w:val="both"/>
      </w:pPr>
      <w:r>
        <w:t>CLÁUSULA SÉTIMA: RELAÇÕES TRABALHISTAS</w:t>
      </w:r>
    </w:p>
    <w:p w14:paraId="5F14E8B5" w14:textId="77777777" w:rsidR="00631A23" w:rsidRDefault="00631A23">
      <w:pPr>
        <w:pStyle w:val="Corpodetexto"/>
        <w:rPr>
          <w:b/>
        </w:rPr>
      </w:pPr>
    </w:p>
    <w:p w14:paraId="4030457D" w14:textId="77777777" w:rsidR="00631A23" w:rsidRDefault="002C7FA5">
      <w:pPr>
        <w:pStyle w:val="Corpodetexto"/>
        <w:ind w:left="104" w:right="228"/>
        <w:jc w:val="both"/>
      </w:pPr>
      <w:r>
        <w:t>A cooperação ajustada neste instrumento não estabelece vínculo empregatício entre as partícipes, ou qualquer relação de subordinação pessoal entre seus administradores, empregados, prepostos ou terceiros sob a responsabilidade da INSTITUIÇÃO DE ENSINO ou do CONVENENTE.</w:t>
      </w:r>
    </w:p>
    <w:p w14:paraId="16E6AF2B" w14:textId="77777777" w:rsidR="00631A23" w:rsidRDefault="00631A23">
      <w:pPr>
        <w:jc w:val="both"/>
        <w:sectPr w:rsidR="00631A23">
          <w:pgSz w:w="11920" w:h="16860"/>
          <w:pgMar w:top="1600" w:right="900" w:bottom="280" w:left="1600" w:header="720" w:footer="720" w:gutter="0"/>
          <w:cols w:space="720"/>
        </w:sectPr>
      </w:pPr>
    </w:p>
    <w:p w14:paraId="2ADAC789" w14:textId="77777777" w:rsidR="00631A23" w:rsidRDefault="00631A23">
      <w:pPr>
        <w:pStyle w:val="Corpodetexto"/>
        <w:rPr>
          <w:sz w:val="20"/>
        </w:rPr>
      </w:pPr>
    </w:p>
    <w:p w14:paraId="26258E1D" w14:textId="77777777" w:rsidR="00631A23" w:rsidRDefault="00631A23">
      <w:pPr>
        <w:pStyle w:val="Corpodetexto"/>
        <w:rPr>
          <w:sz w:val="20"/>
        </w:rPr>
      </w:pPr>
    </w:p>
    <w:p w14:paraId="09C9C2FC" w14:textId="77777777" w:rsidR="00631A23" w:rsidRDefault="00631A23">
      <w:pPr>
        <w:pStyle w:val="Corpodetexto"/>
        <w:rPr>
          <w:sz w:val="20"/>
        </w:rPr>
      </w:pPr>
    </w:p>
    <w:p w14:paraId="1C49E5DC" w14:textId="77777777" w:rsidR="00631A23" w:rsidRDefault="002C7FA5">
      <w:pPr>
        <w:pStyle w:val="Ttulo1"/>
        <w:spacing w:before="223"/>
        <w:ind w:left="102"/>
      </w:pPr>
      <w:r>
        <w:t>CLÁUSULA OITAVA: PRAZO DE VIGÊNCIA</w:t>
      </w:r>
    </w:p>
    <w:p w14:paraId="5A03F81F" w14:textId="77777777" w:rsidR="00631A23" w:rsidRDefault="00631A23">
      <w:pPr>
        <w:pStyle w:val="Corpodetexto"/>
        <w:spacing w:before="9"/>
        <w:rPr>
          <w:b/>
          <w:sz w:val="23"/>
        </w:rPr>
      </w:pPr>
    </w:p>
    <w:p w14:paraId="655296E0" w14:textId="77777777" w:rsidR="00631A23" w:rsidRDefault="002C7FA5">
      <w:pPr>
        <w:pStyle w:val="Corpodetexto"/>
        <w:ind w:left="102"/>
      </w:pPr>
      <w:r>
        <w:t>O presente convênio terá vigência por prazo indeterminado.</w:t>
      </w:r>
    </w:p>
    <w:p w14:paraId="2C72F282" w14:textId="77777777" w:rsidR="00631A23" w:rsidRDefault="00631A23">
      <w:pPr>
        <w:pStyle w:val="Corpodetexto"/>
      </w:pPr>
    </w:p>
    <w:p w14:paraId="50CE249D" w14:textId="77777777" w:rsidR="00631A23" w:rsidRDefault="002C7FA5">
      <w:pPr>
        <w:pStyle w:val="Ttulo1"/>
        <w:ind w:left="102"/>
      </w:pPr>
      <w:r>
        <w:t>CLÁUSULA NONA: RESCISÃO</w:t>
      </w:r>
    </w:p>
    <w:p w14:paraId="0F5F8E81" w14:textId="77777777" w:rsidR="00631A23" w:rsidRDefault="00631A23">
      <w:pPr>
        <w:pStyle w:val="Corpodetexto"/>
        <w:rPr>
          <w:b/>
        </w:rPr>
      </w:pPr>
    </w:p>
    <w:p w14:paraId="5FEA9AD1" w14:textId="77777777" w:rsidR="00631A23" w:rsidRDefault="002C7FA5">
      <w:pPr>
        <w:pStyle w:val="Corpodetexto"/>
        <w:ind w:left="102" w:right="236"/>
        <w:jc w:val="both"/>
      </w:pPr>
      <w:r>
        <w:t>O presente Convênio poderá ser rescindido de pleno direito, por escrito, desde que comunicado com antecedência mínima de 30 (trinta) dias e que não prejudique a conclusão de estágio, já em andamento, desenvolvido por discente da INSTITUIÇÃO DE ENSINO junto ao CONVENENTE.</w:t>
      </w:r>
    </w:p>
    <w:p w14:paraId="4642275B" w14:textId="77777777" w:rsidR="00631A23" w:rsidRDefault="00631A23">
      <w:pPr>
        <w:pStyle w:val="Corpodetexto"/>
      </w:pPr>
    </w:p>
    <w:p w14:paraId="72ECA952" w14:textId="77777777" w:rsidR="00631A23" w:rsidRDefault="002C7FA5">
      <w:pPr>
        <w:pStyle w:val="Ttulo1"/>
        <w:spacing w:before="1"/>
        <w:ind w:left="102"/>
      </w:pPr>
      <w:r>
        <w:t>CLÁUSULA DÉCIMA: FORO</w:t>
      </w:r>
    </w:p>
    <w:p w14:paraId="7C2891C4" w14:textId="77777777" w:rsidR="00631A23" w:rsidRDefault="00631A23">
      <w:pPr>
        <w:pStyle w:val="Corpodetexto"/>
        <w:spacing w:before="11"/>
        <w:rPr>
          <w:b/>
          <w:sz w:val="23"/>
        </w:rPr>
      </w:pPr>
    </w:p>
    <w:p w14:paraId="3B6D0A75" w14:textId="77777777" w:rsidR="00631A23" w:rsidRDefault="002C7FA5">
      <w:pPr>
        <w:pStyle w:val="Corpodetexto"/>
        <w:ind w:left="102" w:right="413"/>
      </w:pPr>
      <w:r>
        <w:t>As partes elegem o foro de Belo Horizonte como competente para dirimir quaisquer conflitos resultantes do presente Convênio.</w:t>
      </w:r>
    </w:p>
    <w:p w14:paraId="613706E4" w14:textId="77777777" w:rsidR="00631A23" w:rsidRDefault="00631A23">
      <w:pPr>
        <w:pStyle w:val="Corpodetexto"/>
      </w:pPr>
    </w:p>
    <w:p w14:paraId="1710313F" w14:textId="77777777" w:rsidR="00631A23" w:rsidRDefault="002C7FA5">
      <w:pPr>
        <w:pStyle w:val="Corpodetexto"/>
        <w:ind w:left="102" w:right="374"/>
      </w:pPr>
      <w:r>
        <w:t>E, por estarem contratadas, as partes assinam o presente TERMO DE CONVÊNIO, em 3 (três) vias de igual teor.</w:t>
      </w:r>
    </w:p>
    <w:p w14:paraId="633DFE40" w14:textId="77777777" w:rsidR="00631A23" w:rsidRDefault="00631A23">
      <w:pPr>
        <w:pStyle w:val="Corpodetexto"/>
      </w:pPr>
    </w:p>
    <w:p w14:paraId="5C4FB836" w14:textId="77777777" w:rsidR="00631A23" w:rsidRDefault="002C7FA5">
      <w:pPr>
        <w:pStyle w:val="Corpodetexto"/>
        <w:tabs>
          <w:tab w:val="left" w:pos="2167"/>
          <w:tab w:val="left" w:pos="4702"/>
          <w:tab w:val="left" w:pos="5576"/>
        </w:tabs>
        <w:spacing w:before="1"/>
        <w:ind w:right="133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34718">
        <w:rPr>
          <w:u w:val="single"/>
        </w:rPr>
        <w:t xml:space="preserve">        </w:t>
      </w:r>
      <w:r>
        <w:t>.</w:t>
      </w:r>
    </w:p>
    <w:p w14:paraId="795ADD16" w14:textId="77777777" w:rsidR="00631A23" w:rsidRDefault="00631A23">
      <w:pPr>
        <w:pStyle w:val="Corpodetexto"/>
        <w:rPr>
          <w:sz w:val="20"/>
        </w:rPr>
      </w:pPr>
    </w:p>
    <w:p w14:paraId="2DE07D4B" w14:textId="77777777" w:rsidR="00631A23" w:rsidRDefault="00631A23">
      <w:pPr>
        <w:pStyle w:val="Corpodetexto"/>
        <w:rPr>
          <w:sz w:val="20"/>
        </w:rPr>
      </w:pPr>
    </w:p>
    <w:p w14:paraId="18337A18" w14:textId="77777777" w:rsidR="00631A23" w:rsidRDefault="00631A23">
      <w:pPr>
        <w:pStyle w:val="Corpodetexto"/>
        <w:rPr>
          <w:sz w:val="20"/>
        </w:rPr>
      </w:pPr>
    </w:p>
    <w:p w14:paraId="09DFA804" w14:textId="77777777" w:rsidR="00631A23" w:rsidRDefault="00631A23">
      <w:pPr>
        <w:pStyle w:val="Corpodetexto"/>
        <w:rPr>
          <w:sz w:val="20"/>
        </w:rPr>
      </w:pPr>
    </w:p>
    <w:p w14:paraId="643D44E4" w14:textId="77777777" w:rsidR="00631A23" w:rsidRDefault="00631A23">
      <w:pPr>
        <w:pStyle w:val="Corpodetexto"/>
        <w:rPr>
          <w:sz w:val="20"/>
        </w:rPr>
      </w:pPr>
    </w:p>
    <w:p w14:paraId="1D88DBD0" w14:textId="77777777" w:rsidR="00631A23" w:rsidRDefault="002C7FA5">
      <w:pPr>
        <w:pStyle w:val="Corpodetexto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F986433" wp14:editId="6448B870">
                <wp:simplePos x="0" y="0"/>
                <wp:positionH relativeFrom="page">
                  <wp:posOffset>2605405</wp:posOffset>
                </wp:positionH>
                <wp:positionV relativeFrom="paragraph">
                  <wp:posOffset>139065</wp:posOffset>
                </wp:positionV>
                <wp:extent cx="2710180" cy="0"/>
                <wp:effectExtent l="5080" t="5715" r="8890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1E8C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15pt,10.95pt" to="418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mDuQEAAGEDAAAOAAAAZHJzL2Uyb0RvYy54bWysU8tu2zAQvBfoPxC815J8SFPCcg520kva&#10;Gkj6AWuSkohSXIJLW/Lfl6QfCdpbUR2I5T6Gs7Or1cM8WnbUgQy6ljeLmjPtJCrj+pb/fH36dM8Z&#10;RXAKLDrd8pMm/rD++GE1eaGXOKBVOrAE4khMvuVDjF5UFclBj0AL9NqlYIdhhJiuoa9UgCmhj7Za&#10;1vVdNWFQPqDURMm7PQf5uuB3nZbxR9eRjsy2PHGL5Qzl3OezWq9A9AH8YOSFBvwDixGMS4/eoLYQ&#10;gR2C+QtqNDIgYRcXEscKu85IXXpI3TT1H928DOB16SWJQ/4mE/0/WPn9uHG7kKnL2b34Z5S/iDnc&#10;DOB6XQi8nnwaXJOlqiZP4laSL+R3ge2nb6hSDhwiFhXmLowZMvXH5iL26Sa2niOTybn83NTNfZqJ&#10;vMYqENdCHyh+1TiybLTcGpd1AAHHZ4qZCIhrSnY7fDLWlllax6aWf7mrm1JAaI3KwZxGod9vbGBH&#10;yNtQvtJVirxPy8hboOGcV0LnPQl4cKq8MmhQjxc7grFnO7Gy7qJSFiZvIYk9qtMuXNVLcyz0LzuX&#10;F+X9vVS//Rnr3wAAAP//AwBQSwMEFAAGAAgAAAAhAP+a7UjfAAAACQEAAA8AAABkcnMvZG93bnJl&#10;di54bWxMj8FKw0AQhu+C77CM4M1uthGtMZNSCgVBRGxNz9vsmKRmZ0N208a3d8WDHmfm45/vz5eT&#10;7cSJBt86RlCzBARx5UzLNcL7bnOzAOGDZqM7x4TwRR6WxeVFrjPjzvxGp22oRQxhn2mEJoQ+k9JX&#10;DVntZ64njrcPN1gd4jjU0gz6HMNtJ+dJcietbjl+aHRP64aqz+1oEcZdeF1XpXrZh+f95skey+Mq&#10;LRGvr6bVI4hAU/iD4Uc/qkMRnQ5uZONFh3CrkjSiCHP1ACICi/RegTj8LmSRy/8Nim8AAAD//wMA&#10;UEsBAi0AFAAGAAgAAAAhALaDOJL+AAAA4QEAABMAAAAAAAAAAAAAAAAAAAAAAFtDb250ZW50X1R5&#10;cGVzXS54bWxQSwECLQAUAAYACAAAACEAOP0h/9YAAACUAQAACwAAAAAAAAAAAAAAAAAvAQAAX3Jl&#10;bHMvLnJlbHNQSwECLQAUAAYACAAAACEAo/y5g7kBAABhAwAADgAAAAAAAAAAAAAAAAAuAgAAZHJz&#10;L2Uyb0RvYy54bWxQSwECLQAUAAYACAAAACEA/5rtSN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26656D24" w14:textId="77777777" w:rsidR="00631A23" w:rsidRDefault="002C7FA5">
      <w:pPr>
        <w:pStyle w:val="Ttulo1"/>
        <w:spacing w:line="275" w:lineRule="exact"/>
        <w:ind w:left="0" w:right="135"/>
        <w:jc w:val="center"/>
      </w:pPr>
      <w:r>
        <w:t>Faculdade de Direito Milton Campos</w:t>
      </w:r>
    </w:p>
    <w:p w14:paraId="1C18C8DC" w14:textId="77777777" w:rsidR="00631A23" w:rsidRDefault="00631A23">
      <w:pPr>
        <w:pStyle w:val="Corpodetexto"/>
        <w:rPr>
          <w:b/>
          <w:sz w:val="20"/>
        </w:rPr>
      </w:pPr>
    </w:p>
    <w:p w14:paraId="7DDE5E09" w14:textId="77777777" w:rsidR="00631A23" w:rsidRDefault="00631A23">
      <w:pPr>
        <w:pStyle w:val="Corpodetexto"/>
        <w:rPr>
          <w:b/>
          <w:sz w:val="20"/>
        </w:rPr>
      </w:pPr>
    </w:p>
    <w:p w14:paraId="56CA6F5C" w14:textId="77777777" w:rsidR="00631A23" w:rsidRDefault="002C7FA5">
      <w:pPr>
        <w:pStyle w:val="Corpodetexto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4D89E91" wp14:editId="15480083">
                <wp:simplePos x="0" y="0"/>
                <wp:positionH relativeFrom="page">
                  <wp:posOffset>2605405</wp:posOffset>
                </wp:positionH>
                <wp:positionV relativeFrom="paragraph">
                  <wp:posOffset>227330</wp:posOffset>
                </wp:positionV>
                <wp:extent cx="2710180" cy="0"/>
                <wp:effectExtent l="5080" t="8255" r="889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EA5B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15pt,17.9pt" to="418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mDuQEAAGEDAAAOAAAAZHJzL2Uyb0RvYy54bWysU8tu2zAQvBfoPxC815J8SFPCcg520kva&#10;Gkj6AWuSkohSXIJLW/Lfl6QfCdpbUR2I5T6Gs7Or1cM8WnbUgQy6ljeLmjPtJCrj+pb/fH36dM8Z&#10;RXAKLDrd8pMm/rD++GE1eaGXOKBVOrAE4khMvuVDjF5UFclBj0AL9NqlYIdhhJiuoa9UgCmhj7Za&#10;1vVdNWFQPqDURMm7PQf5uuB3nZbxR9eRjsy2PHGL5Qzl3OezWq9A9AH8YOSFBvwDixGMS4/eoLYQ&#10;gR2C+QtqNDIgYRcXEscKu85IXXpI3TT1H928DOB16SWJQ/4mE/0/WPn9uHG7kKnL2b34Z5S/iDnc&#10;DOB6XQi8nnwaXJOlqiZP4laSL+R3ge2nb6hSDhwiFhXmLowZMvXH5iL26Sa2niOTybn83NTNfZqJ&#10;vMYqENdCHyh+1TiybLTcGpd1AAHHZ4qZCIhrSnY7fDLWlllax6aWf7mrm1JAaI3KwZxGod9vbGBH&#10;yNtQvtJVirxPy8hboOGcV0LnPQl4cKq8MmhQjxc7grFnO7Gy7qJSFiZvIYk9qtMuXNVLcyz0LzuX&#10;F+X9vVS//Rnr3wAAAP//AwBQSwMEFAAGAAgAAAAhAKgNkzjfAAAACQEAAA8AAABkcnMvZG93bnJl&#10;di54bWxMj8FKw0AQhu9C32GZgje7idFaYjalFAqCiLQ1PW+zY5KanQ3ZTRvf3hEP9jgzH/98f7Yc&#10;bSvO2PvGkYJ4FoFAKp1pqFLwsd/cLUD4oMno1hEq+EYPy3xyk+nUuAtt8bwLleAQ8qlWUIfQpVL6&#10;skar/cx1SHz7dL3Vgce+kqbXFw63rbyPorm0uiH+UOsO1zWWX7vBKhj24X1dFvHbIbweNi/2VJxW&#10;SaHU7XRcPYMIOIZ/GH71WR1ydjq6gYwXrYKHOEoYVZA8cgUGFslTDOL4t5B5Jq8b5D8AAAD//wMA&#10;UEsBAi0AFAAGAAgAAAAhALaDOJL+AAAA4QEAABMAAAAAAAAAAAAAAAAAAAAAAFtDb250ZW50X1R5&#10;cGVzXS54bWxQSwECLQAUAAYACAAAACEAOP0h/9YAAACUAQAACwAAAAAAAAAAAAAAAAAvAQAAX3Jl&#10;bHMvLnJlbHNQSwECLQAUAAYACAAAACEAo/y5g7kBAABhAwAADgAAAAAAAAAAAAAAAAAuAgAAZHJz&#10;L2Uyb0RvYy54bWxQSwECLQAUAAYACAAAACEAqA2TON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2F1F126F" w14:textId="77777777" w:rsidR="00631A23" w:rsidRDefault="002C7FA5">
      <w:pPr>
        <w:spacing w:line="231" w:lineRule="exact"/>
        <w:ind w:right="133"/>
        <w:jc w:val="center"/>
        <w:rPr>
          <w:i/>
          <w:sz w:val="24"/>
        </w:rPr>
      </w:pPr>
      <w:proofErr w:type="spellStart"/>
      <w:r>
        <w:rPr>
          <w:i/>
          <w:sz w:val="24"/>
        </w:rPr>
        <w:t>Dr</w:t>
      </w:r>
      <w:proofErr w:type="spellEnd"/>
      <w:r>
        <w:rPr>
          <w:i/>
          <w:sz w:val="24"/>
        </w:rPr>
        <w:t>(a).</w:t>
      </w:r>
    </w:p>
    <w:p w14:paraId="56130962" w14:textId="77777777" w:rsidR="00631A23" w:rsidRDefault="002C7FA5">
      <w:pPr>
        <w:pStyle w:val="Ttulo1"/>
        <w:spacing w:line="275" w:lineRule="exact"/>
        <w:ind w:left="0" w:right="136"/>
        <w:jc w:val="center"/>
      </w:pPr>
      <w:r>
        <w:t>Representante do Convenente</w:t>
      </w:r>
    </w:p>
    <w:p w14:paraId="335BE55F" w14:textId="77777777" w:rsidR="00631A23" w:rsidRDefault="00631A23">
      <w:pPr>
        <w:pStyle w:val="Corpodetexto"/>
        <w:rPr>
          <w:b/>
          <w:sz w:val="26"/>
        </w:rPr>
      </w:pPr>
    </w:p>
    <w:p w14:paraId="677B2F26" w14:textId="77777777" w:rsidR="00631A23" w:rsidRDefault="00631A23">
      <w:pPr>
        <w:pStyle w:val="Corpodetexto"/>
        <w:spacing w:before="9"/>
        <w:rPr>
          <w:b/>
          <w:sz w:val="21"/>
        </w:rPr>
      </w:pPr>
    </w:p>
    <w:p w14:paraId="7BCCA323" w14:textId="77777777" w:rsidR="00631A23" w:rsidRDefault="002C7FA5">
      <w:pPr>
        <w:pStyle w:val="Corpodetexto"/>
        <w:ind w:left="102"/>
      </w:pPr>
      <w:r>
        <w:t>Testemunhas:</w:t>
      </w:r>
    </w:p>
    <w:p w14:paraId="749B69DA" w14:textId="77777777" w:rsidR="00631A23" w:rsidRDefault="00631A23">
      <w:pPr>
        <w:pStyle w:val="Corpodetexto"/>
        <w:rPr>
          <w:sz w:val="20"/>
        </w:rPr>
      </w:pPr>
    </w:p>
    <w:p w14:paraId="0938BF05" w14:textId="77777777" w:rsidR="00631A23" w:rsidRDefault="00631A23">
      <w:pPr>
        <w:pStyle w:val="Corpodetexto"/>
        <w:rPr>
          <w:sz w:val="20"/>
        </w:rPr>
      </w:pPr>
    </w:p>
    <w:p w14:paraId="6104C8CE" w14:textId="77777777" w:rsidR="00631A23" w:rsidRDefault="002C7FA5">
      <w:pPr>
        <w:pStyle w:val="Corpodetexto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486148" wp14:editId="21C8C9C5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625725" cy="0"/>
                <wp:effectExtent l="13970" t="9525" r="825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E3E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pt" to="291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m0ugEAAGEDAAAOAAAAZHJzL2Uyb0RvYy54bWysU01v2zAMvQ/ofxB0X+wYaLYZcXpI1l66&#10;LUDbH8BIsi1UFgVRiZ1/P0n5aNHdhvogkCL59PhIL++mwbCD8qTRNnw+KzlTVqDUtmv4y/P91++c&#10;UQArwaBVDT8q4nermy/L0dWqwh6NVJ5FEEv16Breh+DqoiDRqwFohk7ZGGzRDxCi67tCehgj+mCK&#10;qiwXxYheOo9CEcXbzSnIVxm/bZUIf9qWVGCm4ZFbyKfP5y6dxWoJdefB9VqcacB/sBhA2/joFWoD&#10;Adje63+gBi08ErZhJnAosG21ULmH2M28/NDNUw9O5V6iOOSuMtHnwYrfh7Xd+kRdTPbJPaJ4JWZx&#10;3YPtVCbwfHRxcPMkVTE6qq8lySG39Ww3/kIZc2AfMKswtX5IkLE/NmWxj1ex1RSYiJfVorr9Vt1y&#10;Ji6xAupLofMUHhQOLBkNN9omHaCGwyOFRATqS0q6tnivjcmzNJaNDf+xKOe5gNBomYIpjXy3WxvP&#10;DpC2IX+5qxh5n5aQN0D9KS+HTnvicW9lfqVXIH+e7QDanOzIytizSkmYtIVU71Aet/6iXpxjpn/e&#10;ubQo7/1c/fZnrP4CAAD//wMAUEsDBBQABgAIAAAAIQAE4pUW3gAAAAkBAAAPAAAAZHJzL2Rvd25y&#10;ZXYueG1sTI9Ba8JAEIXvBf/DMoXe6kZDVWI2IoIglFKqjec1Oyax2dmQ3Wj67zulB3t8bz7evJeu&#10;BtuIK3a+dqRgMo5AIBXO1FQq+DxsnxcgfNBkdOMIFXyjh1U2ekh1YtyNPvC6D6XgEPKJVlCF0CZS&#10;+qJCq/3YtUh8O7vO6sCyK6Xp9I3DbSOnUTSTVtfEHyrd4qbC4mvfWwX9Ibxvinzydgyvx+3OXvLL&#10;Os6Venoc1ksQAYdwh+G3PleHjDudXE/Gi4b1PJoyqiCe8SYGXhbxHMTpz5BZKv8vyH4AAAD//wMA&#10;UEsBAi0AFAAGAAgAAAAhALaDOJL+AAAA4QEAABMAAAAAAAAAAAAAAAAAAAAAAFtDb250ZW50X1R5&#10;cGVzXS54bWxQSwECLQAUAAYACAAAACEAOP0h/9YAAACUAQAACwAAAAAAAAAAAAAAAAAvAQAAX3Jl&#10;bHMvLnJlbHNQSwECLQAUAAYACAAAACEAy2a5tLoBAABhAwAADgAAAAAAAAAAAAAAAAAuAgAAZHJz&#10;L2Uyb0RvYy54bWxQSwECLQAUAAYACAAAACEABOKVFt4AAAAJAQAADwAAAAAAAAAAAAAAAAAUBAAA&#10;ZHJzL2Rvd25yZXYueG1sUEsFBgAAAAAEAAQA8wAAAB8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F15067" wp14:editId="7AA63DFB">
                <wp:simplePos x="0" y="0"/>
                <wp:positionH relativeFrom="page">
                  <wp:posOffset>4001770</wp:posOffset>
                </wp:positionH>
                <wp:positionV relativeFrom="paragraph">
                  <wp:posOffset>228600</wp:posOffset>
                </wp:positionV>
                <wp:extent cx="2794635" cy="0"/>
                <wp:effectExtent l="10795" t="9525" r="1397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E1C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1pt,18pt" to="535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EJuwEAAGEDAAAOAAAAZHJzL2Uyb0RvYy54bWysU02P0zAQvSPxHyzfadIChY2a7qFluSxQ&#10;aZcfMPVHYuF4LI/bpP8e2/3YFdwQOVgznpnnN28mq/tpsOyoAhl0LZ/Pas6UEyiN61r+8/nh3WfO&#10;KIKTYNGplp8U8fv12zer0TdqgT1aqQJLII6a0be8j9E3VUWiVwPQDL1yKagxDBCTG7pKBhgT+mCr&#10;RV0vqxGD9AGFIkq323OQrwu+1krEH1qTisy2PHGL5Qzl3OezWq+g6QL43ogLDfgHFgMYlx69QW0h&#10;AjsE8xfUYERAQh1nAocKtTZClR5SN/P6j26eevCq9JLEIX+Tif4frPh+3LhdyNTF5J78I4pfxBxu&#10;enCdKgSeTz4Nbp6lqkZPza0kO+R3ge3HbyhTDhwiFhUmHYYMmfpjUxH7dBNbTZGJdLn4dPdh+f4j&#10;Z+Iaq6C5FvpA8avCgWWj5da4rAM0cHykmIlAc03J1w4fjLVlltaxseV3y3peCgitkTmY0yh0+40N&#10;7Ah5G8pXukqR12kZeQvUn/NK6LwnAQ9Olld6BfLLxY5g7NlOrKy7qJSFyVtIzR7laReu6qU5FvqX&#10;ncuL8tov1S9/xvo3AAAA//8DAFBLAwQUAAYACAAAACEAVIPc9d4AAAAKAQAADwAAAGRycy9kb3du&#10;cmV2LnhtbEyPwUrDQBCG74LvsIzgze62gSgxk1IKBUFEbE3P2+yYpGZnQ3bTxrd3iwd7nJmPf74/&#10;X062EycafOsYYT5TIIgrZ1quET53m4cnED5oNrpzTAg/5GFZ3N7kOjPuzB902oZaxBD2mUZoQugz&#10;KX3VkNV+5nriePtyg9UhjkMtzaDPMdx2cqFUKq1uOX5odE/rhqrv7WgRxl14X1fl/G0fXvebF3ss&#10;j6ukRLy/m1bPIAJN4R+Gi35UhyI6HdzIxosOIU3UIqIISRo7XQD1qBIQh7+NLHJ5XaH4BQAA//8D&#10;AFBLAQItABQABgAIAAAAIQC2gziS/gAAAOEBAAATAAAAAAAAAAAAAAAAAAAAAABbQ29udGVudF9U&#10;eXBlc10ueG1sUEsBAi0AFAAGAAgAAAAhADj9If/WAAAAlAEAAAsAAAAAAAAAAAAAAAAALwEAAF9y&#10;ZWxzLy5yZWxzUEsBAi0AFAAGAAgAAAAhAIVPEQm7AQAAYQMAAA4AAAAAAAAAAAAAAAAALgIAAGRy&#10;cy9lMm9Eb2MueG1sUEsBAi0AFAAGAAgAAAAhAFSD3PXeAAAACgEAAA8AAAAAAAAAAAAAAAAAFQQA&#10;AGRycy9kb3ducmV2LnhtbFBLBQYAAAAABAAEAPMAAAAgBQAAAAA=&#10;" strokeweight=".26669mm">
                <w10:wrap type="topAndBottom" anchorx="page"/>
              </v:line>
            </w:pict>
          </mc:Fallback>
        </mc:AlternateContent>
      </w:r>
    </w:p>
    <w:sectPr w:rsidR="00631A23">
      <w:pgSz w:w="11920" w:h="16860"/>
      <w:pgMar w:top="160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30E"/>
    <w:multiLevelType w:val="multilevel"/>
    <w:tmpl w:val="710C7236"/>
    <w:lvl w:ilvl="0">
      <w:start w:val="2"/>
      <w:numFmt w:val="decimal"/>
      <w:lvlText w:val="%1"/>
      <w:lvlJc w:val="left"/>
      <w:pPr>
        <w:ind w:left="104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4" w:hanging="420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2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5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86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48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24737EFF"/>
    <w:multiLevelType w:val="multilevel"/>
    <w:tmpl w:val="FA80ABF4"/>
    <w:lvl w:ilvl="0">
      <w:start w:val="5"/>
      <w:numFmt w:val="decimal"/>
      <w:lvlText w:val="%1"/>
      <w:lvlJc w:val="left"/>
      <w:pPr>
        <w:ind w:left="104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4" w:hanging="420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2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5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86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48" w:hanging="420"/>
      </w:pPr>
      <w:rPr>
        <w:rFonts w:hint="default"/>
        <w:lang w:val="pt-BR" w:eastAsia="pt-BR" w:bidi="pt-BR"/>
      </w:rPr>
    </w:lvl>
  </w:abstractNum>
  <w:num w:numId="1" w16cid:durableId="466361975">
    <w:abstractNumId w:val="1"/>
  </w:num>
  <w:num w:numId="2" w16cid:durableId="10307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23"/>
    <w:rsid w:val="000F3CBB"/>
    <w:rsid w:val="00212642"/>
    <w:rsid w:val="002C7FA5"/>
    <w:rsid w:val="002F02FA"/>
    <w:rsid w:val="004C3720"/>
    <w:rsid w:val="00534718"/>
    <w:rsid w:val="0062610B"/>
    <w:rsid w:val="00631A23"/>
    <w:rsid w:val="00950B41"/>
    <w:rsid w:val="00AC2DA6"/>
    <w:rsid w:val="00AC4D6A"/>
    <w:rsid w:val="00E332CF"/>
    <w:rsid w:val="00FB5131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CBA5"/>
  <w15:docId w15:val="{3BC10E7D-A68C-4D76-9A06-172FB7E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4" w:right="2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CEFOS – Centro Educacional de Fromação Superior, entidade mantenedora da Faculdade de Direito Milton Campos, inscrito no CNPJ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CEFOS – Centro Educacional de Fromação Superior, entidade mantenedora da Faculdade de Direito Milton Campos, inscrito no CNPJ</dc:title>
  <dc:creator>claudia</dc:creator>
  <cp:lastModifiedBy>Expedito Eder de Abreu</cp:lastModifiedBy>
  <cp:revision>5</cp:revision>
  <cp:lastPrinted>2021-02-11T16:01:00Z</cp:lastPrinted>
  <dcterms:created xsi:type="dcterms:W3CDTF">2021-02-11T16:00:00Z</dcterms:created>
  <dcterms:modified xsi:type="dcterms:W3CDTF">2022-06-02T22:16:00Z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